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88" w:rsidRPr="006F7588" w:rsidRDefault="002B05FE" w:rsidP="006F7588">
      <w:pPr>
        <w:pStyle w:val="Heading3"/>
        <w:jc w:val="center"/>
        <w:rPr>
          <w:sz w:val="40"/>
        </w:rPr>
      </w:pPr>
      <w:r>
        <w:rPr>
          <w:sz w:val="40"/>
        </w:rPr>
        <w:t>Constructed</w:t>
      </w:r>
      <w:bookmarkStart w:id="0" w:name="_GoBack"/>
      <w:bookmarkEnd w:id="0"/>
      <w:r w:rsidR="006F7588" w:rsidRPr="006F7588">
        <w:rPr>
          <w:sz w:val="40"/>
        </w:rPr>
        <w:t xml:space="preserve"> Responses:</w:t>
      </w:r>
    </w:p>
    <w:p w:rsidR="006F7588" w:rsidRDefault="006F7588" w:rsidP="006F7588">
      <w:pPr>
        <w:pStyle w:val="Heading3"/>
        <w:jc w:val="center"/>
        <w:rPr>
          <w:sz w:val="40"/>
        </w:rPr>
      </w:pPr>
      <w:r w:rsidRPr="006F7588">
        <w:rPr>
          <w:sz w:val="40"/>
        </w:rPr>
        <w:t>RAPS</w:t>
      </w:r>
    </w:p>
    <w:p w:rsidR="006F7588" w:rsidRPr="006F7588" w:rsidRDefault="006F7588" w:rsidP="006F7588"/>
    <w:p w:rsidR="006F7588" w:rsidRDefault="006F7588">
      <w:r>
        <w:t xml:space="preserve">Directions: You will need a red, blue and green colored pencil. </w:t>
      </w:r>
    </w:p>
    <w:tbl>
      <w:tblPr>
        <w:tblStyle w:val="TableGrid"/>
        <w:tblpPr w:leftFromText="180" w:rightFromText="180" w:vertAnchor="text" w:horzAnchor="page" w:tblpX="2023" w:tblpY="286"/>
        <w:tblW w:w="0" w:type="auto"/>
        <w:tblLook w:val="04A0" w:firstRow="1" w:lastRow="0" w:firstColumn="1" w:lastColumn="0" w:noHBand="0" w:noVBand="1"/>
      </w:tblPr>
      <w:tblGrid>
        <w:gridCol w:w="738"/>
        <w:gridCol w:w="1170"/>
        <w:gridCol w:w="7668"/>
      </w:tblGrid>
      <w:tr w:rsidR="00F43C49" w:rsidTr="00F43C49">
        <w:tc>
          <w:tcPr>
            <w:tcW w:w="738" w:type="dxa"/>
          </w:tcPr>
          <w:p w:rsidR="00F43C49" w:rsidRPr="00F43C49" w:rsidRDefault="00F43C49" w:rsidP="00F43C49"/>
        </w:tc>
        <w:tc>
          <w:tcPr>
            <w:tcW w:w="1170" w:type="dxa"/>
          </w:tcPr>
          <w:p w:rsidR="00F43C49" w:rsidRDefault="00F43C49" w:rsidP="00F43C49">
            <w:pPr>
              <w:pStyle w:val="NoSpacing"/>
              <w:jc w:val="center"/>
            </w:pPr>
          </w:p>
        </w:tc>
        <w:tc>
          <w:tcPr>
            <w:tcW w:w="7668" w:type="dxa"/>
          </w:tcPr>
          <w:p w:rsidR="00F43C49" w:rsidRDefault="00F43C49" w:rsidP="00F43C49">
            <w:pPr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F43C49" w:rsidTr="00F43C49">
        <w:tc>
          <w:tcPr>
            <w:tcW w:w="738" w:type="dxa"/>
          </w:tcPr>
          <w:p w:rsidR="00F43C49" w:rsidRDefault="00F43C49" w:rsidP="00F43C49">
            <w:pPr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70" w:type="dxa"/>
          </w:tcPr>
          <w:p w:rsidR="00F43C49" w:rsidRPr="00F43C49" w:rsidRDefault="00F43C49" w:rsidP="00F43C49">
            <w:pPr>
              <w:pStyle w:val="NoSpacing"/>
              <w:jc w:val="center"/>
            </w:pPr>
            <w:r>
              <w:t>Check this box if you find this step</w:t>
            </w:r>
          </w:p>
        </w:tc>
        <w:tc>
          <w:tcPr>
            <w:tcW w:w="7668" w:type="dxa"/>
          </w:tcPr>
          <w:p w:rsidR="00F43C49" w:rsidRDefault="00F43C49" w:rsidP="00F43C49">
            <w:pPr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F43C49" w:rsidTr="00F43C49">
        <w:tc>
          <w:tcPr>
            <w:tcW w:w="738" w:type="dxa"/>
          </w:tcPr>
          <w:p w:rsidR="00F43C49" w:rsidRPr="00F43C49" w:rsidRDefault="00F43C49" w:rsidP="00F43C49">
            <w:pPr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43C49"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R</w:t>
            </w:r>
          </w:p>
        </w:tc>
        <w:tc>
          <w:tcPr>
            <w:tcW w:w="1170" w:type="dxa"/>
          </w:tcPr>
          <w:p w:rsidR="00F43C49" w:rsidRDefault="00F43C49" w:rsidP="00F43C49">
            <w:pPr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668" w:type="dxa"/>
          </w:tcPr>
          <w:p w:rsidR="00F43C49" w:rsidRDefault="00F43C49" w:rsidP="00F43C49">
            <w:pPr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>Underline where the answer is restated in red.</w:t>
            </w:r>
          </w:p>
        </w:tc>
      </w:tr>
      <w:tr w:rsidR="00F43C49" w:rsidTr="00F43C49">
        <w:tc>
          <w:tcPr>
            <w:tcW w:w="738" w:type="dxa"/>
          </w:tcPr>
          <w:p w:rsidR="00F43C49" w:rsidRDefault="00F43C49" w:rsidP="00F43C49">
            <w:pPr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1170" w:type="dxa"/>
          </w:tcPr>
          <w:p w:rsidR="00F43C49" w:rsidRDefault="00F43C49" w:rsidP="00F43C49">
            <w:pPr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668" w:type="dxa"/>
          </w:tcPr>
          <w:p w:rsidR="00F43C49" w:rsidRDefault="00F43C49" w:rsidP="00F43C49">
            <w:pPr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>Underline where the answer is given in blue.</w:t>
            </w:r>
          </w:p>
        </w:tc>
      </w:tr>
      <w:tr w:rsidR="00F43C49" w:rsidTr="00F43C49">
        <w:tc>
          <w:tcPr>
            <w:tcW w:w="738" w:type="dxa"/>
          </w:tcPr>
          <w:p w:rsidR="00F43C49" w:rsidRDefault="00F43C49" w:rsidP="00F43C49">
            <w:pPr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</w:t>
            </w:r>
          </w:p>
        </w:tc>
        <w:tc>
          <w:tcPr>
            <w:tcW w:w="1170" w:type="dxa"/>
          </w:tcPr>
          <w:p w:rsidR="00F43C49" w:rsidRDefault="00F43C49" w:rsidP="00F43C49">
            <w:pPr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668" w:type="dxa"/>
          </w:tcPr>
          <w:p w:rsidR="00F43C49" w:rsidRDefault="00F43C49" w:rsidP="00F43C49">
            <w:r>
              <w:t>List below the SPECIFIC evidence from the text that is given to prove the answer.</w:t>
            </w:r>
          </w:p>
          <w:p w:rsidR="00F43C49" w:rsidRDefault="00F43C49" w:rsidP="00F43C49">
            <w:pPr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43C49" w:rsidRDefault="00F43C49" w:rsidP="00F43C49">
            <w:pPr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43C49" w:rsidRDefault="00F43C49" w:rsidP="00F43C49">
            <w:pPr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43C49" w:rsidRDefault="00F43C49" w:rsidP="00F43C49">
            <w:pPr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F43C49" w:rsidTr="00F43C49">
        <w:tc>
          <w:tcPr>
            <w:tcW w:w="738" w:type="dxa"/>
          </w:tcPr>
          <w:p w:rsidR="00F43C49" w:rsidRDefault="00F43C49" w:rsidP="00F43C49">
            <w:pPr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43C49"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</w:t>
            </w:r>
          </w:p>
        </w:tc>
        <w:tc>
          <w:tcPr>
            <w:tcW w:w="1170" w:type="dxa"/>
          </w:tcPr>
          <w:p w:rsidR="00F43C49" w:rsidRDefault="00F43C49" w:rsidP="00F43C49">
            <w:pPr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668" w:type="dxa"/>
          </w:tcPr>
          <w:p w:rsidR="00F43C49" w:rsidRDefault="00F43C49" w:rsidP="00F43C49">
            <w:pPr>
              <w:rPr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>Underline where each proof is explained in green.</w:t>
            </w:r>
          </w:p>
        </w:tc>
      </w:tr>
    </w:tbl>
    <w:p w:rsidR="00F43C49" w:rsidRPr="00F43C49" w:rsidRDefault="00F43C49">
      <w:pPr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F43C49" w:rsidRPr="00F43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49"/>
    <w:rsid w:val="002B05FE"/>
    <w:rsid w:val="00587E06"/>
    <w:rsid w:val="006F7588"/>
    <w:rsid w:val="00F4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5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3C4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F7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7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75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5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5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3C4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F7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7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75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Ritacco, Rachel</dc:creator>
  <cp:lastModifiedBy>Ritacco, Rachel</cp:lastModifiedBy>
  <cp:revision>2</cp:revision>
  <dcterms:created xsi:type="dcterms:W3CDTF">2013-02-05T20:25:00Z</dcterms:created>
  <dcterms:modified xsi:type="dcterms:W3CDTF">2015-08-05T18:43:00Z</dcterms:modified>
</cp:coreProperties>
</file>